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C2" w:rsidRDefault="004507EF" w:rsidP="004335FE">
      <w:pPr>
        <w:ind w:left="-56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30CC6" wp14:editId="261E04B0">
                <wp:simplePos x="0" y="0"/>
                <wp:positionH relativeFrom="column">
                  <wp:posOffset>4653421</wp:posOffset>
                </wp:positionH>
                <wp:positionV relativeFrom="paragraph">
                  <wp:posOffset>1264779</wp:posOffset>
                </wp:positionV>
                <wp:extent cx="1715417" cy="688622"/>
                <wp:effectExtent l="0" t="0" r="18415" b="1651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417" cy="6886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Esami</w:t>
                            </w:r>
                          </w:p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ABILITAZIONE  IRC </w:t>
                            </w:r>
                          </w:p>
                          <w:p w:rsidR="000561C2" w:rsidRPr="008021AC" w:rsidRDefault="00007929" w:rsidP="000561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Anno  2018</w:t>
                            </w:r>
                          </w:p>
                          <w:p w:rsidR="000561C2" w:rsidRPr="000561C2" w:rsidRDefault="000561C2" w:rsidP="000561C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366.4pt;margin-top:99.6pt;width:135.05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" fillcolor="white [3212]" strokecolor="black [3213]" strokeweight=".25pt">
                <v:textbox>
                  <w:txbxContent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color w:val="000000" w:themeColor="text1"/>
                          <w:sz w:val="24"/>
                          <w:szCs w:val="24"/>
                        </w:rPr>
                        <w:t>Esami</w:t>
                      </w:r>
                    </w:p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ABILITAZIONE  IRC </w:t>
                      </w:r>
                    </w:p>
                    <w:p w:rsidR="000561C2" w:rsidRPr="008021AC" w:rsidRDefault="00007929" w:rsidP="000561C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Anno  2018</w:t>
                      </w:r>
                    </w:p>
                    <w:p w:rsidR="000561C2" w:rsidRPr="000561C2" w:rsidRDefault="000561C2" w:rsidP="000561C2">
                      <w:pPr>
                        <w:jc w:val="center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61C2" w:rsidRPr="000561C2">
        <w:rPr>
          <w:noProof/>
          <w:lang w:eastAsia="it-IT"/>
        </w:rPr>
        <w:drawing>
          <wp:inline distT="0" distB="0" distL="0" distR="0" wp14:anchorId="68A6980C" wp14:editId="5A23E278">
            <wp:extent cx="6842891" cy="1167668"/>
            <wp:effectExtent l="0" t="0" r="0" b="0"/>
            <wp:docPr id="1" name="Immagine 1" descr="IRC Ufficio Diocesano - IdR Acire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C Ufficio Diocesano - IdR Acirea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246" cy="116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FE" w:rsidRDefault="007E7C85" w:rsidP="007E7C85">
      <w:pPr>
        <w:ind w:left="-567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Allegato 8</w:t>
      </w:r>
    </w:p>
    <w:p w:rsidR="008021AC" w:rsidRDefault="000561C2" w:rsidP="00664F79">
      <w:pPr>
        <w:ind w:left="-567"/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PROGRAMMA D’ESAME</w:t>
      </w:r>
    </w:p>
    <w:p w:rsidR="000561C2" w:rsidRPr="00C65A51" w:rsidRDefault="000561C2" w:rsidP="008021AC">
      <w:pPr>
        <w:spacing w:line="480" w:lineRule="auto"/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L’esame di abilitazione all’IRC, sia per la Scuola Primaria che per la Scuola Secondaria, comprenderà una prova scritta e una prova orale e verterà sulle seguenti tematiche:</w:t>
      </w:r>
    </w:p>
    <w:p w:rsidR="007E01DF" w:rsidRPr="00C65A51" w:rsidRDefault="007E01D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 contenuti del Catechismo della Chiesa Cattolica</w:t>
      </w:r>
      <w:r w:rsidR="003818E7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, del Vaticano II e del Magistero Pontificio (con particolare attenzione all’</w:t>
      </w:r>
      <w:r w:rsidR="008021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Evangelii</w:t>
      </w:r>
      <w:proofErr w:type="spellEnd"/>
      <w:r w:rsidR="008021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Gaudium</w:t>
      </w:r>
      <w:proofErr w:type="spellEnd"/>
    </w:p>
    <w:p w:rsidR="003818E7" w:rsidRPr="00C65A51" w:rsidRDefault="003818E7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L’identità dell’</w:t>
      </w:r>
      <w:proofErr w:type="spellStart"/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IdR</w:t>
      </w:r>
      <w:proofErr w:type="spellEnd"/>
      <w:r w:rsidR="002C2879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luce dell’attuale normativa</w:t>
      </w:r>
      <w:r w:rsidR="002C2879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71148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professionalità, appartenenza ecclesiale e nuovo stato giuridico)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Il contributo dell’Insegnamento della Religione Cattolica alla formazione integrale della persona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Storia dell’IRC nella Scuola italiana e nuove prospettive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L’IRC nella Scuola italiana : Legislazione normativa concordataria vigente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L’Autonomia delle Istituzioni Scolastiche (Legge 59/97 e DPR 275/99</w:t>
      </w:r>
      <w:r w:rsidR="004507E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Legge 107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71148" w:rsidRPr="00C65A51" w:rsidRDefault="004507E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La funzione docente : Diritti e Doveri degli insegnanti. Gli Organi Collegiali</w:t>
      </w:r>
    </w:p>
    <w:p w:rsidR="004507EF" w:rsidRPr="00C65A51" w:rsidRDefault="004507E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Il PTOF</w:t>
      </w:r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: Aspetti pedagogici, metodologici, didattici e organizzativi. Contributo dell’</w:t>
      </w:r>
      <w:proofErr w:type="spellStart"/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IdR</w:t>
      </w:r>
      <w:proofErr w:type="spellEnd"/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elaborazione del PTOF</w:t>
      </w:r>
    </w:p>
    <w:p w:rsidR="007221E6" w:rsidRPr="00C65A51" w:rsidRDefault="007221E6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L’IRC nel processo valutativo</w:t>
      </w:r>
    </w:p>
    <w:p w:rsidR="007221E6" w:rsidRPr="00C65A51" w:rsidRDefault="007221E6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Intesa  MIUR-CEI sulle Indicazioni didattiche per l’</w:t>
      </w:r>
      <w:proofErr w:type="spellStart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Irc</w:t>
      </w:r>
      <w:proofErr w:type="spellEnd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nelle Scuole dell’Infanzia e del Primo Ciclo di Istruzione 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(DPR  11 febbraio 2010)</w:t>
      </w:r>
    </w:p>
    <w:p w:rsidR="008021AC" w:rsidRDefault="006444A1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Intesa  MIUR-CEI sulle Indicazioni didattiche per l’</w:t>
      </w:r>
      <w:proofErr w:type="spellStart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Irc</w:t>
      </w:r>
      <w:proofErr w:type="spellEnd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nelle Scuole del Secondo Ciclo di Istruzione e nei percorsi di Istruzione e Formazione professionale (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DPR 28 giugno 2012)</w:t>
      </w:r>
    </w:p>
    <w:p w:rsidR="008021AC" w:rsidRPr="008021AC" w:rsidRDefault="008021AC" w:rsidP="008021AC">
      <w:pPr>
        <w:pStyle w:val="Paragrafoelenco"/>
        <w:spacing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1AC" w:rsidRDefault="008021AC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6D0C26" w:rsidRDefault="006D0C26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4335FE" w:rsidRDefault="004335FE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  <w:r>
        <w:rPr>
          <w:rFonts w:ascii="Comic Sans MS" w:hAnsi="Comic Sans MS" w:cs="Times New Roman"/>
          <w:b/>
          <w:sz w:val="28"/>
          <w:szCs w:val="28"/>
        </w:rPr>
        <w:t>BIBLIOGRAFIA</w:t>
      </w:r>
    </w:p>
    <w:p w:rsidR="004335FE" w:rsidRPr="00C03E33" w:rsidRDefault="004335FE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 w:rsidRPr="004335FE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Il Catechismo della Chiesa Cattolica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  </w:t>
      </w:r>
      <w:r>
        <w:rPr>
          <w:rFonts w:ascii="Comic Sans MS" w:hAnsi="Comic Sans MS" w:cs="Times New Roman"/>
          <w:color w:val="000000" w:themeColor="text1"/>
          <w:sz w:val="24"/>
          <w:szCs w:val="24"/>
        </w:rPr>
        <w:t>(in qualsiasi edizione)</w:t>
      </w:r>
    </w:p>
    <w:p w:rsidR="00C03E33" w:rsidRPr="00C03E33" w:rsidRDefault="00C03E33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I documenti del Magistero della Chiesa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emanati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durante e dopo il Vaticano II </w:t>
      </w:r>
      <w:r>
        <w:rPr>
          <w:rFonts w:ascii="Comic Sans MS" w:hAnsi="Comic Sans MS" w:cs="Times New Roman"/>
          <w:color w:val="000000" w:themeColor="text1"/>
          <w:sz w:val="24"/>
          <w:szCs w:val="24"/>
        </w:rPr>
        <w:t>(in qualsiasi edizione)</w:t>
      </w:r>
    </w:p>
    <w:p w:rsidR="00C65A51" w:rsidRPr="00C65A51" w:rsidRDefault="00C65A51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ELLERANI  P./PAVAN  D.,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Manuale per la realizzazione di Unità di Apprendimento.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Torino, SEI, 2010</w:t>
      </w:r>
    </w:p>
    <w:p w:rsidR="00C65A51" w:rsidRPr="00007929" w:rsidRDefault="008021AC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CICATELLI Sergio,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Prontuario giuridico,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Queriniana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</w:t>
      </w:r>
      <w:r w:rsidR="00007929">
        <w:rPr>
          <w:rFonts w:ascii="Comic Sans MS" w:hAnsi="Comic Sans MS" w:cs="Times New Roman"/>
          <w:i/>
          <w:color w:val="000000" w:themeColor="text1"/>
          <w:sz w:val="24"/>
          <w:szCs w:val="24"/>
        </w:rPr>
        <w:t>ultima edizione</w:t>
      </w:r>
    </w:p>
    <w:p w:rsidR="00007929" w:rsidRPr="002D2060" w:rsidRDefault="00007929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CICATELLI  Sergio, </w:t>
      </w:r>
      <w:r w:rsidR="00A878F4">
        <w:rPr>
          <w:rFonts w:ascii="Comic Sans MS" w:hAnsi="Comic Sans MS" w:cs="Times New Roman"/>
          <w:i/>
          <w:color w:val="000000" w:themeColor="text1"/>
          <w:sz w:val="24"/>
          <w:szCs w:val="24"/>
        </w:rPr>
        <w:t>Guida all’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insegnante di religione</w:t>
      </w:r>
      <w:r w:rsidR="00A878F4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cattolica  La Scuola</w:t>
      </w:r>
    </w:p>
    <w:p w:rsidR="002D2060" w:rsidRPr="000675A3" w:rsidRDefault="002D2060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R. REZZAGHI,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Manuale di didattica della religione,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Brescia, La </w:t>
      </w:r>
      <w:r w:rsidR="00E57444">
        <w:rPr>
          <w:rFonts w:ascii="Comic Sans MS" w:hAnsi="Comic Sans MS" w:cs="Times New Roman"/>
          <w:i/>
          <w:color w:val="000000" w:themeColor="text1"/>
          <w:sz w:val="24"/>
          <w:szCs w:val="24"/>
        </w:rPr>
        <w:t>S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cuola, 2012</w:t>
      </w:r>
    </w:p>
    <w:p w:rsidR="000675A3" w:rsidRPr="005F4EB7" w:rsidRDefault="000675A3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C. PASTORE- Z. TRENTI  (a cura di )</w:t>
      </w:r>
      <w:r w:rsidR="009B125D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</w:t>
      </w:r>
      <w:r w:rsidR="009B125D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Insegnamento della religione: competenza e professionalità</w:t>
      </w:r>
      <w:r w:rsidR="00F22537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. Prontuario dell’insegnante di religione, </w:t>
      </w:r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Torino, </w:t>
      </w:r>
      <w:proofErr w:type="spellStart"/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>Elledici</w:t>
      </w:r>
      <w:proofErr w:type="spellEnd"/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2013 </w:t>
      </w:r>
    </w:p>
    <w:p w:rsidR="005F4EB7" w:rsidRPr="00FC5F45" w:rsidRDefault="005F4EB7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R. MANGANOTTI –N. INCAMPO  </w:t>
      </w:r>
      <w:r w:rsidRPr="005F4EB7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Insegnante di Religione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   La Scuola</w:t>
      </w:r>
      <w:bookmarkStart w:id="0" w:name="_GoBack"/>
      <w:bookmarkEnd w:id="0"/>
    </w:p>
    <w:p w:rsidR="00FC5F45" w:rsidRPr="006D0C26" w:rsidRDefault="00FC5F45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RIVOLTELLA- PIER GIUSEPPE ROSSI, </w:t>
      </w:r>
      <w:r w:rsidRPr="007D1F2F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L'agire didattico. Manuale per l'insegnante</w:t>
      </w:r>
      <w:r w:rsidR="007D1F2F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,</w:t>
      </w:r>
      <w:r w:rsidR="007D1F2F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Brescia, La Scuola, 2012</w:t>
      </w:r>
    </w:p>
    <w:p w:rsidR="006D0C26" w:rsidRPr="006D0C26" w:rsidRDefault="006D0C26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Fare didattica con gli EAS, </w:t>
      </w:r>
      <w:r w:rsidRPr="006D0C26">
        <w:rPr>
          <w:rFonts w:ascii="Comic Sans MS" w:hAnsi="Comic Sans MS" w:cs="Times New Roman"/>
          <w:i/>
          <w:color w:val="000000" w:themeColor="text1"/>
          <w:sz w:val="24"/>
          <w:szCs w:val="24"/>
        </w:rPr>
        <w:t>Brescia, La Scuola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, 2013</w:t>
      </w:r>
    </w:p>
    <w:p w:rsidR="006D0C26" w:rsidRPr="00212B3D" w:rsidRDefault="006D0C26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Che cos’è un EAS,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Brescia, La Scuola, 2016</w:t>
      </w:r>
    </w:p>
    <w:p w:rsidR="00212B3D" w:rsidRPr="007D1F2F" w:rsidRDefault="00212B3D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SERGIO CICATELLI – GUGLIELMO  MALIZIA (a cura di),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Una disciplina alla prova, </w:t>
      </w:r>
      <w:proofErr w:type="spellStart"/>
      <w:r w:rsidR="00723B2E">
        <w:rPr>
          <w:rFonts w:ascii="Comic Sans MS" w:hAnsi="Comic Sans MS" w:cs="Times New Roman"/>
          <w:i/>
          <w:color w:val="000000" w:themeColor="text1"/>
          <w:sz w:val="24"/>
          <w:szCs w:val="24"/>
        </w:rPr>
        <w:t>Elledici</w:t>
      </w:r>
      <w:proofErr w:type="spellEnd"/>
      <w:r w:rsidR="00723B2E">
        <w:rPr>
          <w:rFonts w:ascii="Comic Sans MS" w:hAnsi="Comic Sans MS" w:cs="Times New Roman"/>
          <w:i/>
          <w:color w:val="000000" w:themeColor="text1"/>
          <w:sz w:val="24"/>
          <w:szCs w:val="24"/>
        </w:rPr>
        <w:t>, Torino, 2017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</w:t>
      </w:r>
    </w:p>
    <w:sectPr w:rsidR="00212B3D" w:rsidRPr="007D1F2F" w:rsidSect="000561C2"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482"/>
    <w:multiLevelType w:val="hybridMultilevel"/>
    <w:tmpl w:val="BF20B798"/>
    <w:lvl w:ilvl="0" w:tplc="0410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4C0C266A"/>
    <w:multiLevelType w:val="hybridMultilevel"/>
    <w:tmpl w:val="E4A07E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C2"/>
    <w:rsid w:val="00007929"/>
    <w:rsid w:val="000561C2"/>
    <w:rsid w:val="000675A3"/>
    <w:rsid w:val="001C652F"/>
    <w:rsid w:val="00212B3D"/>
    <w:rsid w:val="002653FA"/>
    <w:rsid w:val="002C2879"/>
    <w:rsid w:val="002D2060"/>
    <w:rsid w:val="003818E7"/>
    <w:rsid w:val="004335FE"/>
    <w:rsid w:val="00440EBA"/>
    <w:rsid w:val="004507EF"/>
    <w:rsid w:val="004E7F6F"/>
    <w:rsid w:val="00571148"/>
    <w:rsid w:val="005F4EB7"/>
    <w:rsid w:val="006444A1"/>
    <w:rsid w:val="00664F79"/>
    <w:rsid w:val="006D0C26"/>
    <w:rsid w:val="007221E6"/>
    <w:rsid w:val="00723B2E"/>
    <w:rsid w:val="007D1F2F"/>
    <w:rsid w:val="007E01DF"/>
    <w:rsid w:val="007E7C85"/>
    <w:rsid w:val="008021AC"/>
    <w:rsid w:val="009B125D"/>
    <w:rsid w:val="00A878F4"/>
    <w:rsid w:val="00C03E33"/>
    <w:rsid w:val="00C65A51"/>
    <w:rsid w:val="00E57444"/>
    <w:rsid w:val="00E90D7A"/>
    <w:rsid w:val="00F22537"/>
    <w:rsid w:val="00F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0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0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5</cp:revision>
  <dcterms:created xsi:type="dcterms:W3CDTF">2017-04-05T07:16:00Z</dcterms:created>
  <dcterms:modified xsi:type="dcterms:W3CDTF">2018-03-25T17:42:00Z</dcterms:modified>
</cp:coreProperties>
</file>